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Relationship Id="rId2" Type="http://schemas.openxmlformats.org/officeDocument/2006/relationships/extended-properties" Target="docProps/app.xml"></Relationship><Relationship Id="rId3"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xmlns:w14="http://schemas.microsoft.com/office/word/2010/wordml" xmlns:wpi="http://schemas.microsoft.com/office/word/2010/wordprocessingInk">
  <w:body>
    <w:p>
      <w:pPr>
        <w:numPr>
          <w:ilvl w:val="0"/>
          <w:numId w:val="0"/>
        </w:numPr>
        <w:jc w:val="both"/>
        <w:spacing w:lineRule="auto" w:line="240" w:before="0" w:after="0"/>
        <w:ind w:right="0" w:firstLine="0"/>
        <w:rPr>
          <w:spacing w:val="0"/>
          <w:i w:val="0"/>
          <w:b w:val="1"/>
          <w:imprint w:val="0"/>
          <w:emboss w:val="0"/>
          <w:outline w:val="0"/>
          <w:shadow w:val="0"/>
          <w:color w:val="auto"/>
          <w:position w:val="0"/>
          <w:sz w:val="44"/>
          <w:szCs w:val="44"/>
          <w:u w:val="none"/>
          <w:smallCaps w:val="0"/>
          <w:rFonts w:ascii="宋体" w:eastAsia="宋体" w:hAnsi="宋体" w:hint="default"/>
        </w:rPr>
        <w:wordWrap w:val="off"/>
      </w:pPr>
      <w:r>
        <w:rPr>
          <w:spacing w:val="0"/>
          <w:i w:val="0"/>
          <w:b w:val="1"/>
          <w:imprint w:val="0"/>
          <w:emboss w:val="0"/>
          <w:outline w:val="0"/>
          <w:shadow w:val="0"/>
          <w:color w:val="auto"/>
          <w:position w:val="0"/>
          <w:sz w:val="44"/>
          <w:szCs w:val="44"/>
          <w:u w:val="none"/>
          <w:smallCaps w:val="0"/>
          <w:rFonts w:ascii="宋体" w:eastAsia="宋体" w:hAnsi="宋体" w:hint="default"/>
        </w:rPr>
        <w:t>学生在球场上学到什么，中国的未来就是什么</w:t>
      </w:r>
    </w:p>
    <w:p>
      <w:pPr>
        <w:numPr>
          <w:ilvl w:val="0"/>
          <w:numId w:val="0"/>
        </w:numPr>
        <w:jc w:val="left"/>
        <w:spacing w:lineRule="auto" w:line="24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xml:space="preserve"> 发布者：系统管理员 | 日期：2018年8月2日 </w:t>
      </w:r>
    </w:p>
    <w:p>
      <w:pPr>
        <w:numPr>
          <w:ilvl w:val="0"/>
          <w:numId w:val="0"/>
        </w:numPr>
        <w:jc w:val="left"/>
        <w:spacing w:lineRule="auto" w:line="24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xml:space="preserve">   “2017年7月初，我第一次远赴足球传统强国德国。德国先进的场地设施、科学</w:t>
      </w:r>
      <w:r>
        <w:rPr>
          <w:spacing w:val="0"/>
          <w:i w:val="0"/>
          <w:b w:val="0"/>
          <w:imprint w:val="0"/>
          <w:emboss w:val="0"/>
          <w:outline w:val="0"/>
          <w:shadow w:val="0"/>
          <w:color w:val="auto"/>
          <w:position w:val="0"/>
          <w:sz w:val="24"/>
          <w:szCs w:val="24"/>
          <w:u w:val="none"/>
          <w:smallCaps w:val="0"/>
          <w:rFonts w:ascii="宋体" w:eastAsia="宋体" w:hAnsi="宋体" w:hint="default"/>
        </w:rPr>
        <w:t>的训练项目让我大开眼界。在德国还受到了国家主席习近平和德国总理默克尔的关怀和</w:t>
      </w:r>
      <w:r>
        <w:rPr>
          <w:spacing w:val="0"/>
          <w:i w:val="0"/>
          <w:b w:val="0"/>
          <w:imprint w:val="0"/>
          <w:emboss w:val="0"/>
          <w:outline w:val="0"/>
          <w:shadow w:val="0"/>
          <w:color w:val="auto"/>
          <w:position w:val="0"/>
          <w:sz w:val="24"/>
          <w:szCs w:val="24"/>
          <w:u w:val="none"/>
          <w:smallCaps w:val="0"/>
          <w:rFonts w:ascii="宋体" w:eastAsia="宋体" w:hAnsi="宋体" w:hint="default"/>
        </w:rPr>
        <w:t>慰问。我感觉那是我人生中最美好的一段记忆，这就更加激发了我学习足球的信心。”</w:t>
      </w:r>
    </w:p>
    <w:p>
      <w:pPr>
        <w:numPr>
          <w:ilvl w:val="0"/>
          <w:numId w:val="0"/>
        </w:numPr>
        <w:jc w:val="left"/>
        <w:spacing w:lineRule="auto" w:line="24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13岁的顾嘉琦和双胞胎姐姐瞿佳琳小学三年级入选校足球队，开始踢足球。三年</w:t>
      </w:r>
      <w:r>
        <w:rPr>
          <w:spacing w:val="0"/>
          <w:i w:val="0"/>
          <w:b w:val="0"/>
          <w:imprint w:val="0"/>
          <w:emboss w:val="0"/>
          <w:outline w:val="0"/>
          <w:shadow w:val="0"/>
          <w:color w:val="auto"/>
          <w:position w:val="0"/>
          <w:sz w:val="24"/>
          <w:szCs w:val="24"/>
          <w:u w:val="none"/>
          <w:smallCaps w:val="0"/>
          <w:rFonts w:ascii="宋体" w:eastAsia="宋体" w:hAnsi="宋体" w:hint="default"/>
        </w:rPr>
        <w:t>来，足球不仅让姐妹俩学会了思考，还像语文、数学等其他学科一样，融入她们的生活。</w:t>
      </w:r>
      <w:r>
        <w:rPr>
          <w:spacing w:val="0"/>
          <w:i w:val="0"/>
          <w:b w:val="0"/>
          <w:imprint w:val="0"/>
          <w:emboss w:val="0"/>
          <w:outline w:val="0"/>
          <w:shadow w:val="0"/>
          <w:color w:val="auto"/>
          <w:position w:val="0"/>
          <w:sz w:val="24"/>
          <w:szCs w:val="24"/>
          <w:u w:val="none"/>
          <w:smallCaps w:val="0"/>
          <w:rFonts w:ascii="宋体" w:eastAsia="宋体" w:hAnsi="宋体" w:hint="default"/>
        </w:rPr>
        <w:t>“在足球比赛过程中，场上的情况瞬息万变，我的思维更敏捷，判断能力更准确，视</w:t>
      </w:r>
      <w:r>
        <w:rPr>
          <w:spacing w:val="0"/>
          <w:i w:val="0"/>
          <w:b w:val="0"/>
          <w:imprint w:val="0"/>
          <w:emboss w:val="0"/>
          <w:outline w:val="0"/>
          <w:shadow w:val="0"/>
          <w:color w:val="auto"/>
          <w:position w:val="0"/>
          <w:sz w:val="24"/>
          <w:szCs w:val="24"/>
          <w:u w:val="none"/>
          <w:smallCaps w:val="0"/>
          <w:rFonts w:ascii="宋体" w:eastAsia="宋体" w:hAnsi="宋体" w:hint="default"/>
        </w:rPr>
        <w:t>野更开阔了。”姐姐瞿佳琳说。</w:t>
      </w:r>
    </w:p>
    <w:p>
      <w:pPr>
        <w:numPr>
          <w:ilvl w:val="0"/>
          <w:numId w:val="0"/>
        </w:numPr>
        <w:jc w:val="left"/>
        <w:spacing w:lineRule="auto" w:line="24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自2014年底开始，教育部把校园足球改革发展纳入教育综合改革规划，作为国家</w:t>
      </w:r>
      <w:r>
        <w:rPr>
          <w:spacing w:val="0"/>
          <w:i w:val="0"/>
          <w:b w:val="0"/>
          <w:imprint w:val="0"/>
          <w:emboss w:val="0"/>
          <w:outline w:val="0"/>
          <w:shadow w:val="0"/>
          <w:color w:val="auto"/>
          <w:position w:val="0"/>
          <w:sz w:val="24"/>
          <w:szCs w:val="24"/>
          <w:u w:val="none"/>
          <w:smallCaps w:val="0"/>
          <w:rFonts w:ascii="宋体" w:eastAsia="宋体" w:hAnsi="宋体" w:hint="default"/>
        </w:rPr>
        <w:t>教育体制改革的重点任务。作为教育体制改革的先行者，江苏省充分发挥教育、体育双</w:t>
      </w:r>
      <w:r>
        <w:rPr>
          <w:spacing w:val="0"/>
          <w:i w:val="0"/>
          <w:b w:val="0"/>
          <w:imprint w:val="0"/>
          <w:emboss w:val="0"/>
          <w:outline w:val="0"/>
          <w:shadow w:val="0"/>
          <w:color w:val="auto"/>
          <w:position w:val="0"/>
          <w:sz w:val="24"/>
          <w:szCs w:val="24"/>
          <w:u w:val="none"/>
          <w:smallCaps w:val="0"/>
          <w:rFonts w:ascii="宋体" w:eastAsia="宋体" w:hAnsi="宋体" w:hint="default"/>
        </w:rPr>
        <w:t>方优势，坚持走“教体融合”发展之路。截至日前，全省共有1383所学校被认定为全</w:t>
      </w:r>
      <w:r>
        <w:rPr>
          <w:spacing w:val="0"/>
          <w:i w:val="0"/>
          <w:b w:val="0"/>
          <w:imprint w:val="0"/>
          <w:emboss w:val="0"/>
          <w:outline w:val="0"/>
          <w:shadow w:val="0"/>
          <w:color w:val="auto"/>
          <w:position w:val="0"/>
          <w:sz w:val="24"/>
          <w:szCs w:val="24"/>
          <w:u w:val="none"/>
          <w:smallCaps w:val="0"/>
          <w:rFonts w:ascii="宋体" w:eastAsia="宋体" w:hAnsi="宋体" w:hint="default"/>
        </w:rPr>
        <w:t>国青少年校园足球特色学校。除建立“省长杯”、“市长杯”、“县长杯”、“校长杯”</w:t>
      </w:r>
      <w:r>
        <w:rPr>
          <w:spacing w:val="0"/>
          <w:i w:val="0"/>
          <w:b w:val="0"/>
          <w:imprint w:val="0"/>
          <w:emboss w:val="0"/>
          <w:outline w:val="0"/>
          <w:shadow w:val="0"/>
          <w:color w:val="auto"/>
          <w:position w:val="0"/>
          <w:sz w:val="24"/>
          <w:szCs w:val="24"/>
          <w:u w:val="none"/>
          <w:smallCaps w:val="0"/>
          <w:rFonts w:ascii="宋体" w:eastAsia="宋体" w:hAnsi="宋体" w:hint="default"/>
        </w:rPr>
        <w:t>四级联赛制度外，每年还选送20名中小学体育教师和60名优秀校园足球运动员赴巴</w:t>
      </w:r>
      <w:r>
        <w:rPr>
          <w:spacing w:val="0"/>
          <w:i w:val="0"/>
          <w:b w:val="0"/>
          <w:imprint w:val="0"/>
          <w:emboss w:val="0"/>
          <w:outline w:val="0"/>
          <w:shadow w:val="0"/>
          <w:color w:val="auto"/>
          <w:position w:val="0"/>
          <w:sz w:val="24"/>
          <w:szCs w:val="24"/>
          <w:u w:val="none"/>
          <w:smallCaps w:val="0"/>
          <w:rFonts w:ascii="宋体" w:eastAsia="宋体" w:hAnsi="宋体" w:hint="default"/>
        </w:rPr>
        <w:t>西、德国、英国等国开展训练交流和培训。</w:t>
      </w:r>
    </w:p>
    <w:p>
      <w:pPr>
        <w:numPr>
          <w:ilvl w:val="0"/>
          <w:numId w:val="0"/>
        </w:numPr>
        <w:jc w:val="left"/>
        <w:spacing w:lineRule="auto" w:line="24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6月中旬，全球瞩目的世界杯在俄罗斯拉开帷幕，就在世界杯开幕的前一天，</w:t>
      </w:r>
      <w:r>
        <w:rPr>
          <w:spacing w:val="0"/>
          <w:i w:val="0"/>
          <w:b w:val="0"/>
          <w:imprint w:val="0"/>
          <w:emboss w:val="0"/>
          <w:outline w:val="0"/>
          <w:shadow w:val="0"/>
          <w:color w:val="auto"/>
          <w:position w:val="0"/>
          <w:sz w:val="24"/>
          <w:szCs w:val="24"/>
          <w:u w:val="none"/>
          <w:smallCaps w:val="0"/>
          <w:rFonts w:ascii="宋体" w:eastAsia="宋体" w:hAnsi="宋体" w:hint="default"/>
        </w:rPr>
        <w:t>2018中俄青少年校园足球友谊赛在俄开赛，中国校园足球全国最佳阵容小学组对阵俄</w:t>
      </w:r>
      <w:r>
        <w:rPr>
          <w:spacing w:val="0"/>
          <w:i w:val="0"/>
          <w:b w:val="0"/>
          <w:imprint w:val="0"/>
          <w:emboss w:val="0"/>
          <w:outline w:val="0"/>
          <w:shadow w:val="0"/>
          <w:color w:val="auto"/>
          <w:position w:val="0"/>
          <w:sz w:val="24"/>
          <w:szCs w:val="24"/>
          <w:u w:val="none"/>
          <w:smallCaps w:val="0"/>
          <w:rFonts w:ascii="宋体" w:eastAsia="宋体" w:hAnsi="宋体" w:hint="default"/>
        </w:rPr>
        <w:t>罗斯著名足球学校斯巴达的小球员们，中国队最终以3：2获得胜利。</w:t>
      </w:r>
    </w:p>
    <w:p>
      <w:pPr>
        <w:numPr>
          <w:ilvl w:val="0"/>
          <w:numId w:val="0"/>
        </w:numPr>
        <w:jc w:val="left"/>
        <w:spacing w:lineRule="auto" w:line="24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全国青少年校园足球工作领导小组办公室主任、教育部体育卫生与艺术教育司司长</w:t>
      </w:r>
      <w:r>
        <w:rPr>
          <w:spacing w:val="0"/>
          <w:i w:val="0"/>
          <w:b w:val="0"/>
          <w:imprint w:val="0"/>
          <w:emboss w:val="0"/>
          <w:outline w:val="0"/>
          <w:shadow w:val="0"/>
          <w:color w:val="auto"/>
          <w:position w:val="0"/>
          <w:sz w:val="24"/>
          <w:szCs w:val="24"/>
          <w:u w:val="none"/>
          <w:smallCaps w:val="0"/>
          <w:rFonts w:ascii="宋体" w:eastAsia="宋体" w:hAnsi="宋体" w:hint="default"/>
        </w:rPr>
        <w:t>王登峰说：“四年来，在党中央国务院的高度重视和各方面的大力支持下，制约全国</w:t>
      </w:r>
      <w:r>
        <w:rPr>
          <w:spacing w:val="0"/>
          <w:i w:val="0"/>
          <w:b w:val="0"/>
          <w:imprint w:val="0"/>
          <w:emboss w:val="0"/>
          <w:outline w:val="0"/>
          <w:shadow w:val="0"/>
          <w:color w:val="auto"/>
          <w:position w:val="0"/>
          <w:sz w:val="24"/>
          <w:szCs w:val="24"/>
          <w:u w:val="none"/>
          <w:smallCaps w:val="0"/>
          <w:rFonts w:ascii="宋体" w:eastAsia="宋体" w:hAnsi="宋体" w:hint="default"/>
        </w:rPr>
        <w:t>校园足球的若干关键问题得到解决，青少年足球工作取得阶段性进展。”</w:t>
      </w:r>
    </w:p>
    <w:p>
      <w:pPr>
        <w:numPr>
          <w:ilvl w:val="0"/>
          <w:numId w:val="0"/>
        </w:numPr>
        <w:jc w:val="left"/>
        <w:spacing w:lineRule="auto" w:line="24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打通人才培养通道，文化体育两不误</w:t>
      </w:r>
    </w:p>
    <w:p>
      <w:pPr>
        <w:numPr>
          <w:ilvl w:val="0"/>
          <w:numId w:val="0"/>
        </w:numPr>
        <w:jc w:val="left"/>
        <w:spacing w:lineRule="auto" w:line="24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前几日，15岁的王博文收到了入选国家少年足球队的通知，他将飞赴秦皇岛参加</w:t>
      </w:r>
      <w:r>
        <w:rPr>
          <w:spacing w:val="0"/>
          <w:i w:val="0"/>
          <w:b w:val="0"/>
          <w:imprint w:val="0"/>
          <w:emboss w:val="0"/>
          <w:outline w:val="0"/>
          <w:shadow w:val="0"/>
          <w:color w:val="auto"/>
          <w:position w:val="0"/>
          <w:sz w:val="24"/>
          <w:szCs w:val="24"/>
          <w:u w:val="none"/>
          <w:smallCaps w:val="0"/>
          <w:rFonts w:ascii="宋体" w:eastAsia="宋体" w:hAnsi="宋体" w:hint="default"/>
        </w:rPr>
        <w:t>为期1个多月的集训。</w:t>
      </w:r>
    </w:p>
    <w:p>
      <w:pPr>
        <w:numPr>
          <w:ilvl w:val="0"/>
          <w:numId w:val="0"/>
        </w:numPr>
        <w:jc w:val="left"/>
        <w:spacing w:lineRule="auto" w:line="24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记者了解到，王博文小学一年级暑假通过选拔，加入江苏省海门市珂缔缘青少年</w:t>
      </w:r>
      <w:r>
        <w:rPr>
          <w:spacing w:val="0"/>
          <w:i w:val="0"/>
          <w:b w:val="0"/>
          <w:imprint w:val="0"/>
          <w:emboss w:val="0"/>
          <w:outline w:val="0"/>
          <w:shadow w:val="0"/>
          <w:color w:val="auto"/>
          <w:position w:val="0"/>
          <w:sz w:val="24"/>
          <w:szCs w:val="24"/>
          <w:u w:val="none"/>
          <w:smallCaps w:val="0"/>
          <w:rFonts w:ascii="宋体" w:eastAsia="宋体" w:hAnsi="宋体" w:hint="default"/>
        </w:rPr>
        <w:t>足球俱乐部，六七年来，他每天下午放学后他都要到俱乐部进行两小时的高强度足球</w:t>
      </w:r>
      <w:r>
        <w:rPr>
          <w:spacing w:val="0"/>
          <w:i w:val="0"/>
          <w:b w:val="0"/>
          <w:imprint w:val="0"/>
          <w:emboss w:val="0"/>
          <w:outline w:val="0"/>
          <w:shadow w:val="0"/>
          <w:color w:val="auto"/>
          <w:position w:val="0"/>
          <w:sz w:val="24"/>
          <w:szCs w:val="24"/>
          <w:u w:val="none"/>
          <w:smallCaps w:val="0"/>
          <w:rFonts w:ascii="宋体" w:eastAsia="宋体" w:hAnsi="宋体" w:hint="default"/>
        </w:rPr>
        <w:t>训练。尽管训练刻苦，但参加比赛收获的奖项，让他获得直升本市优质中学的机会。</w:t>
      </w:r>
    </w:p>
    <w:p>
      <w:pPr>
        <w:numPr>
          <w:ilvl w:val="0"/>
          <w:numId w:val="0"/>
        </w:numPr>
        <w:jc w:val="left"/>
        <w:spacing w:lineRule="auto" w:line="24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“为了让我能够根据兴趣爱好发展，三年级的时候，我们全家从老家河南搬到海</w:t>
      </w:r>
      <w:r>
        <w:rPr>
          <w:spacing w:val="0"/>
          <w:i w:val="0"/>
          <w:b w:val="0"/>
          <w:imprint w:val="0"/>
          <w:emboss w:val="0"/>
          <w:outline w:val="0"/>
          <w:shadow w:val="0"/>
          <w:color w:val="auto"/>
          <w:position w:val="0"/>
          <w:sz w:val="24"/>
          <w:szCs w:val="24"/>
          <w:u w:val="none"/>
          <w:smallCaps w:val="0"/>
          <w:rFonts w:ascii="宋体" w:eastAsia="宋体" w:hAnsi="宋体" w:hint="default"/>
        </w:rPr>
        <w:t>门，爸妈在附近找了工作，我在俱乐部踢球。和其他俱乐部不同的是，我们上午踢球，</w:t>
      </w:r>
      <w:r>
        <w:rPr>
          <w:spacing w:val="0"/>
          <w:i w:val="0"/>
          <w:b w:val="0"/>
          <w:imprint w:val="0"/>
          <w:emboss w:val="0"/>
          <w:outline w:val="0"/>
          <w:shadow w:val="0"/>
          <w:color w:val="auto"/>
          <w:position w:val="0"/>
          <w:sz w:val="24"/>
          <w:szCs w:val="24"/>
          <w:u w:val="none"/>
          <w:smallCaps w:val="0"/>
          <w:rFonts w:ascii="宋体" w:eastAsia="宋体" w:hAnsi="宋体" w:hint="default"/>
        </w:rPr>
        <w:t>下午学习，初中毕业后，可以直接就读于海门市实验学校。”王博文告诉记者。</w:t>
      </w:r>
    </w:p>
    <w:p>
      <w:pPr>
        <w:numPr>
          <w:ilvl w:val="0"/>
          <w:numId w:val="0"/>
        </w:numPr>
        <w:jc w:val="left"/>
        <w:spacing w:lineRule="auto" w:line="24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据江苏省海门市教育局局长许新海介绍，“凡是在小学注册成为校园运动员的，</w:t>
      </w:r>
      <w:r>
        <w:rPr>
          <w:spacing w:val="0"/>
          <w:i w:val="0"/>
          <w:b w:val="0"/>
          <w:imprint w:val="0"/>
          <w:emboss w:val="0"/>
          <w:outline w:val="0"/>
          <w:shadow w:val="0"/>
          <w:color w:val="auto"/>
          <w:position w:val="0"/>
          <w:sz w:val="24"/>
          <w:szCs w:val="24"/>
          <w:u w:val="none"/>
          <w:smallCaps w:val="0"/>
          <w:rFonts w:ascii="宋体" w:eastAsia="宋体" w:hAnsi="宋体" w:hint="default"/>
        </w:rPr>
        <w:t>可以升到相应的足球特色初中，初中学生经过中考，给予一定的优惠条件可以升入相</w:t>
      </w:r>
      <w:r>
        <w:rPr>
          <w:spacing w:val="0"/>
          <w:i w:val="0"/>
          <w:b w:val="0"/>
          <w:imprint w:val="0"/>
          <w:emboss w:val="0"/>
          <w:outline w:val="0"/>
          <w:shadow w:val="0"/>
          <w:color w:val="auto"/>
          <w:position w:val="0"/>
          <w:sz w:val="24"/>
          <w:szCs w:val="24"/>
          <w:u w:val="none"/>
          <w:smallCaps w:val="0"/>
          <w:rFonts w:ascii="宋体" w:eastAsia="宋体" w:hAnsi="宋体" w:hint="default"/>
        </w:rPr>
        <w:t>应的足球特色高中。”</w:t>
      </w:r>
    </w:p>
    <w:p>
      <w:pPr>
        <w:numPr>
          <w:ilvl w:val="0"/>
          <w:numId w:val="0"/>
        </w:numPr>
        <w:jc w:val="left"/>
        <w:spacing w:lineRule="auto" w:line="24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近年来，海门市足球架起了小学、初中、高中层层递进的人才培养“塔状结构”，</w:t>
      </w:r>
      <w:r>
        <w:rPr>
          <w:spacing w:val="0"/>
          <w:i w:val="0"/>
          <w:b w:val="0"/>
          <w:imprint w:val="0"/>
          <w:emboss w:val="0"/>
          <w:outline w:val="0"/>
          <w:shadow w:val="0"/>
          <w:color w:val="auto"/>
          <w:position w:val="0"/>
          <w:sz w:val="24"/>
          <w:szCs w:val="24"/>
          <w:u w:val="none"/>
          <w:smallCaps w:val="0"/>
          <w:rFonts w:ascii="宋体" w:eastAsia="宋体" w:hAnsi="宋体" w:hint="default"/>
        </w:rPr>
        <w:t>形成了“幼儿园抓游戏、义务教育抓普及、高中抓选修”的发展模式。这一模式并非将</w:t>
      </w:r>
      <w:r>
        <w:rPr>
          <w:spacing w:val="0"/>
          <w:i w:val="0"/>
          <w:b w:val="0"/>
          <w:imprint w:val="0"/>
          <w:emboss w:val="0"/>
          <w:outline w:val="0"/>
          <w:shadow w:val="0"/>
          <w:color w:val="auto"/>
          <w:position w:val="0"/>
          <w:sz w:val="24"/>
          <w:szCs w:val="24"/>
          <w:u w:val="none"/>
          <w:smallCaps w:val="0"/>
          <w:rFonts w:ascii="宋体" w:eastAsia="宋体" w:hAnsi="宋体" w:hint="default"/>
        </w:rPr>
        <w:t>学生集中起来进行封闭式训练，减少文化课学习，而是通过政府主导下体教结合的机</w:t>
      </w:r>
      <w:r>
        <w:rPr>
          <w:spacing w:val="0"/>
          <w:i w:val="0"/>
          <w:b w:val="0"/>
          <w:imprint w:val="0"/>
          <w:emboss w:val="0"/>
          <w:outline w:val="0"/>
          <w:shadow w:val="0"/>
          <w:color w:val="auto"/>
          <w:position w:val="0"/>
          <w:sz w:val="24"/>
          <w:szCs w:val="24"/>
          <w:u w:val="none"/>
          <w:smallCaps w:val="0"/>
          <w:rFonts w:ascii="宋体" w:eastAsia="宋体" w:hAnsi="宋体" w:hint="default"/>
        </w:rPr>
        <w:t>制，让学生边上学边踢球，文化成绩、身体素质两不误。</w:t>
      </w:r>
    </w:p>
    <w:p>
      <w:pPr>
        <w:numPr>
          <w:ilvl w:val="0"/>
          <w:numId w:val="0"/>
        </w:numPr>
        <w:jc w:val="left"/>
        <w:spacing w:lineRule="auto" w:line="24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海门市珂缔缘青少年足球俱乐部成立于2011年，据负责人李太镇介绍，俱乐部每</w:t>
      </w:r>
      <w:r>
        <w:rPr>
          <w:spacing w:val="0"/>
          <w:i w:val="0"/>
          <w:b w:val="0"/>
          <w:imprint w:val="0"/>
          <w:emboss w:val="0"/>
          <w:outline w:val="0"/>
          <w:shadow w:val="0"/>
          <w:color w:val="auto"/>
          <w:position w:val="0"/>
          <w:sz w:val="24"/>
          <w:szCs w:val="24"/>
          <w:u w:val="none"/>
          <w:smallCaps w:val="0"/>
          <w:rFonts w:ascii="宋体" w:eastAsia="宋体" w:hAnsi="宋体" w:hint="default"/>
        </w:rPr>
        <w:t>年需要2000多万元的费用，政府每年补贴500万，剩下的由企业补足。“这个俱乐部</w:t>
      </w:r>
      <w:r>
        <w:rPr>
          <w:spacing w:val="0"/>
          <w:i w:val="0"/>
          <w:b w:val="0"/>
          <w:imprint w:val="0"/>
          <w:emboss w:val="0"/>
          <w:outline w:val="0"/>
          <w:shadow w:val="0"/>
          <w:color w:val="auto"/>
          <w:position w:val="0"/>
          <w:sz w:val="24"/>
          <w:szCs w:val="24"/>
          <w:u w:val="none"/>
          <w:smallCaps w:val="0"/>
          <w:rFonts w:ascii="宋体" w:eastAsia="宋体" w:hAnsi="宋体" w:hint="default"/>
        </w:rPr>
        <w:t>现在像杠杆一样，撬动了全市校园足球的发展。”海门市教育局局长许新海说。得益于</w:t>
      </w:r>
      <w:r>
        <w:rPr>
          <w:spacing w:val="0"/>
          <w:i w:val="0"/>
          <w:b w:val="0"/>
          <w:imprint w:val="0"/>
          <w:emboss w:val="0"/>
          <w:outline w:val="0"/>
          <w:shadow w:val="0"/>
          <w:color w:val="auto"/>
          <w:position w:val="0"/>
          <w:sz w:val="24"/>
          <w:szCs w:val="24"/>
          <w:u w:val="none"/>
          <w:smallCaps w:val="0"/>
          <w:rFonts w:ascii="宋体" w:eastAsia="宋体" w:hAnsi="宋体" w:hint="default"/>
        </w:rPr>
        <w:t>俱乐部的政企、校企合作发展机制，近年来，海门市青少年足球竞技水平持续攀升，先</w:t>
      </w:r>
      <w:r>
        <w:rPr>
          <w:spacing w:val="0"/>
          <w:i w:val="0"/>
          <w:b w:val="0"/>
          <w:imprint w:val="0"/>
          <w:emboss w:val="0"/>
          <w:outline w:val="0"/>
          <w:shadow w:val="0"/>
          <w:color w:val="auto"/>
          <w:position w:val="0"/>
          <w:sz w:val="24"/>
          <w:szCs w:val="24"/>
          <w:u w:val="none"/>
          <w:smallCaps w:val="0"/>
          <w:rFonts w:ascii="宋体" w:eastAsia="宋体" w:hAnsi="宋体" w:hint="default"/>
        </w:rPr>
        <w:t>后荣获全国锦标赛冠亚军、江苏省足球锦标赛冠军。</w:t>
      </w:r>
    </w:p>
    <w:p>
      <w:pPr>
        <w:numPr>
          <w:ilvl w:val="0"/>
          <w:numId w:val="0"/>
        </w:numPr>
        <w:jc w:val="left"/>
        <w:spacing w:lineRule="auto" w:line="24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据了解，海门市目前在中小学设立特长生培养项目，打通了足球人才选拔培养通</w:t>
      </w:r>
      <w:r>
        <w:rPr>
          <w:spacing w:val="0"/>
          <w:i w:val="0"/>
          <w:b w:val="0"/>
          <w:imprint w:val="0"/>
          <w:emboss w:val="0"/>
          <w:outline w:val="0"/>
          <w:shadow w:val="0"/>
          <w:color w:val="auto"/>
          <w:position w:val="0"/>
          <w:sz w:val="24"/>
          <w:szCs w:val="24"/>
          <w:u w:val="none"/>
          <w:smallCaps w:val="0"/>
          <w:rFonts w:ascii="宋体" w:eastAsia="宋体" w:hAnsi="宋体" w:hint="default"/>
        </w:rPr>
        <w:t>道，足球特长生若获得一级运动员资格，不设最低控制线即可升入普通高中，保证了</w:t>
      </w:r>
      <w:r>
        <w:rPr>
          <w:spacing w:val="0"/>
          <w:i w:val="0"/>
          <w:b w:val="0"/>
          <w:imprint w:val="0"/>
          <w:emboss w:val="0"/>
          <w:outline w:val="0"/>
          <w:shadow w:val="0"/>
          <w:color w:val="auto"/>
          <w:position w:val="0"/>
          <w:sz w:val="24"/>
          <w:szCs w:val="24"/>
          <w:u w:val="none"/>
          <w:smallCaps w:val="0"/>
          <w:rFonts w:ascii="宋体" w:eastAsia="宋体" w:hAnsi="宋体" w:hint="default"/>
        </w:rPr>
        <w:t>足球特长生的后续发展之路。</w:t>
      </w:r>
    </w:p>
    <w:p>
      <w:pPr>
        <w:numPr>
          <w:ilvl w:val="0"/>
          <w:numId w:val="0"/>
        </w:numPr>
        <w:jc w:val="left"/>
        <w:spacing w:lineRule="auto" w:line="24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“足球外教在江苏的校园内并不罕见”</w:t>
      </w:r>
    </w:p>
    <w:p>
      <w:pPr>
        <w:numPr>
          <w:ilvl w:val="0"/>
          <w:numId w:val="0"/>
        </w:numPr>
        <w:jc w:val="left"/>
        <w:spacing w:lineRule="auto" w:line="24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2017年底，江苏省唯一的全国青少年校园足球“满天星”训练营落户南通，2017</w:t>
      </w:r>
      <w:r>
        <w:rPr>
          <w:spacing w:val="0"/>
          <w:i w:val="0"/>
          <w:b w:val="0"/>
          <w:imprint w:val="0"/>
          <w:emboss w:val="0"/>
          <w:outline w:val="0"/>
          <w:shadow w:val="0"/>
          <w:color w:val="auto"/>
          <w:position w:val="0"/>
          <w:sz w:val="24"/>
          <w:szCs w:val="24"/>
          <w:u w:val="none"/>
          <w:smallCaps w:val="0"/>
          <w:rFonts w:ascii="宋体" w:eastAsia="宋体" w:hAnsi="宋体" w:hint="default"/>
        </w:rPr>
        <w:t>年南通市校园足球在全省各市综合考评获得一等奖。今年1月，教育部体卫艺司司长王</w:t>
      </w:r>
      <w:r>
        <w:rPr>
          <w:spacing w:val="0"/>
          <w:i w:val="0"/>
          <w:b w:val="0"/>
          <w:imprint w:val="0"/>
          <w:emboss w:val="0"/>
          <w:outline w:val="0"/>
          <w:shadow w:val="0"/>
          <w:color w:val="auto"/>
          <w:position w:val="0"/>
          <w:sz w:val="24"/>
          <w:szCs w:val="24"/>
          <w:u w:val="none"/>
          <w:smallCaps w:val="0"/>
          <w:rFonts w:ascii="宋体" w:eastAsia="宋体" w:hAnsi="宋体" w:hint="default"/>
        </w:rPr>
        <w:t>登峰等亲临南通专题调研校园足球工作。目前，南通现有134所全国校园足球特色学校，</w:t>
      </w:r>
      <w:r>
        <w:rPr>
          <w:spacing w:val="0"/>
          <w:i w:val="0"/>
          <w:b w:val="0"/>
          <w:imprint w:val="0"/>
          <w:emboss w:val="0"/>
          <w:outline w:val="0"/>
          <w:shadow w:val="0"/>
          <w:color w:val="auto"/>
          <w:position w:val="0"/>
          <w:sz w:val="24"/>
          <w:szCs w:val="24"/>
          <w:u w:val="none"/>
          <w:smallCaps w:val="0"/>
          <w:rFonts w:ascii="宋体" w:eastAsia="宋体" w:hAnsi="宋体" w:hint="default"/>
        </w:rPr>
        <w:t>借助全国首批青少年校园足球“满天星”训练营落户南通的东风，南通市正积极创建</w:t>
      </w:r>
      <w:r>
        <w:rPr>
          <w:spacing w:val="0"/>
          <w:i w:val="0"/>
          <w:b w:val="0"/>
          <w:imprint w:val="0"/>
          <w:emboss w:val="0"/>
          <w:outline w:val="0"/>
          <w:shadow w:val="0"/>
          <w:color w:val="auto"/>
          <w:position w:val="0"/>
          <w:sz w:val="24"/>
          <w:szCs w:val="24"/>
          <w:u w:val="none"/>
          <w:smallCaps w:val="0"/>
          <w:rFonts w:ascii="宋体" w:eastAsia="宋体" w:hAnsi="宋体" w:hint="default"/>
        </w:rPr>
        <w:t>“全国青少年校园足球改革试验区”。</w:t>
      </w:r>
    </w:p>
    <w:p>
      <w:pPr>
        <w:numPr>
          <w:ilvl w:val="0"/>
          <w:numId w:val="0"/>
        </w:numPr>
        <w:jc w:val="left"/>
        <w:spacing w:lineRule="auto" w:line="24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据了解，“满天星”训练营是在广泛开展校园足球课余训练的基础上，由全国青</w:t>
      </w:r>
      <w:r>
        <w:rPr>
          <w:spacing w:val="0"/>
          <w:i w:val="0"/>
          <w:b w:val="0"/>
          <w:imprint w:val="0"/>
          <w:emboss w:val="0"/>
          <w:outline w:val="0"/>
          <w:shadow w:val="0"/>
          <w:color w:val="auto"/>
          <w:position w:val="0"/>
          <w:sz w:val="24"/>
          <w:szCs w:val="24"/>
          <w:u w:val="none"/>
          <w:smallCaps w:val="0"/>
          <w:rFonts w:ascii="宋体" w:eastAsia="宋体" w:hAnsi="宋体" w:hint="default"/>
        </w:rPr>
        <w:t>少年校园足球工作领导小组办公室会同各级校园足球相关部门共同成立，通过选拔区</w:t>
      </w:r>
      <w:r>
        <w:rPr>
          <w:spacing w:val="0"/>
          <w:i w:val="0"/>
          <w:b w:val="0"/>
          <w:imprint w:val="0"/>
          <w:emboss w:val="0"/>
          <w:outline w:val="0"/>
          <w:shadow w:val="0"/>
          <w:color w:val="auto"/>
          <w:position w:val="0"/>
          <w:sz w:val="24"/>
          <w:szCs w:val="24"/>
          <w:u w:val="none"/>
          <w:smallCaps w:val="0"/>
          <w:rFonts w:ascii="宋体" w:eastAsia="宋体" w:hAnsi="宋体" w:hint="default"/>
        </w:rPr>
        <w:t>域内的优秀青少年足球运动员利用课余、周末、节假日、寒暑假等时间进行集中训练和</w:t>
      </w:r>
      <w:r>
        <w:rPr>
          <w:spacing w:val="0"/>
          <w:i w:val="0"/>
          <w:b w:val="0"/>
          <w:imprint w:val="0"/>
          <w:emboss w:val="0"/>
          <w:outline w:val="0"/>
          <w:shadow w:val="0"/>
          <w:color w:val="auto"/>
          <w:position w:val="0"/>
          <w:sz w:val="24"/>
          <w:szCs w:val="24"/>
          <w:u w:val="none"/>
          <w:smallCaps w:val="0"/>
          <w:rFonts w:ascii="宋体" w:eastAsia="宋体" w:hAnsi="宋体" w:hint="default"/>
        </w:rPr>
        <w:t>比赛。入选校园足球“满天星”训练营的优秀学生足球运动员经选拔后可进入中国足协</w:t>
      </w:r>
      <w:r>
        <w:rPr>
          <w:spacing w:val="0"/>
          <w:i w:val="0"/>
          <w:b w:val="0"/>
          <w:imprint w:val="0"/>
          <w:emboss w:val="0"/>
          <w:outline w:val="0"/>
          <w:shadow w:val="0"/>
          <w:color w:val="auto"/>
          <w:position w:val="0"/>
          <w:sz w:val="24"/>
          <w:szCs w:val="24"/>
          <w:u w:val="none"/>
          <w:smallCaps w:val="0"/>
          <w:rFonts w:ascii="宋体" w:eastAsia="宋体" w:hAnsi="宋体" w:hint="default"/>
        </w:rPr>
        <w:t>各级青训中心队伍、各地体育部门足球专业队和足球职业俱乐部后备梯队参加训练。</w:t>
      </w:r>
    </w:p>
    <w:p>
      <w:pPr>
        <w:numPr>
          <w:ilvl w:val="0"/>
          <w:numId w:val="0"/>
        </w:numPr>
        <w:jc w:val="left"/>
        <w:spacing w:lineRule="auto" w:line="24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6月26日，教育部体卫艺司司长王登峰在江苏省海门市召开的教育奋进之笔“1</w:t>
      </w:r>
      <w:r>
        <w:rPr>
          <w:spacing w:val="0"/>
          <w:i w:val="0"/>
          <w:b w:val="0"/>
          <w:imprint w:val="0"/>
          <w:emboss w:val="0"/>
          <w:outline w:val="0"/>
          <w:shadow w:val="0"/>
          <w:color w:val="auto"/>
          <w:position w:val="0"/>
          <w:sz w:val="24"/>
          <w:szCs w:val="24"/>
          <w:u w:val="none"/>
          <w:smallCaps w:val="0"/>
          <w:rFonts w:ascii="宋体" w:eastAsia="宋体" w:hAnsi="宋体" w:hint="default"/>
        </w:rPr>
        <w:t>＋1”新闻发布会上指出，“满天星”训练营的含义是什么？我们把它定位为“聚是一</w:t>
      </w:r>
      <w:r>
        <w:rPr>
          <w:spacing w:val="0"/>
          <w:i w:val="0"/>
          <w:b w:val="0"/>
          <w:imprint w:val="0"/>
          <w:emboss w:val="0"/>
          <w:outline w:val="0"/>
          <w:shadow w:val="0"/>
          <w:color w:val="auto"/>
          <w:position w:val="0"/>
          <w:sz w:val="24"/>
          <w:szCs w:val="24"/>
          <w:u w:val="none"/>
          <w:smallCaps w:val="0"/>
          <w:rFonts w:ascii="宋体" w:eastAsia="宋体" w:hAnsi="宋体" w:hint="default"/>
        </w:rPr>
        <w:t>团火，散是满天星”。把表现优异的区域的最佳阵容、县市区的最佳阵容、省区市的最</w:t>
      </w:r>
      <w:r>
        <w:rPr>
          <w:spacing w:val="0"/>
          <w:i w:val="0"/>
          <w:b w:val="0"/>
          <w:imprint w:val="0"/>
          <w:emboss w:val="0"/>
          <w:outline w:val="0"/>
          <w:shadow w:val="0"/>
          <w:color w:val="auto"/>
          <w:position w:val="0"/>
          <w:sz w:val="24"/>
          <w:szCs w:val="24"/>
          <w:u w:val="none"/>
          <w:smallCaps w:val="0"/>
          <w:rFonts w:ascii="宋体" w:eastAsia="宋体" w:hAnsi="宋体" w:hint="default"/>
        </w:rPr>
        <w:t>佳阵容和全国最佳阵容，把他们选出来之后就近就便对他们进行高水平的训练，不脱</w:t>
      </w:r>
      <w:r>
        <w:rPr>
          <w:spacing w:val="0"/>
          <w:i w:val="0"/>
          <w:b w:val="0"/>
          <w:imprint w:val="0"/>
          <w:emboss w:val="0"/>
          <w:outline w:val="0"/>
          <w:shadow w:val="0"/>
          <w:color w:val="auto"/>
          <w:position w:val="0"/>
          <w:sz w:val="24"/>
          <w:szCs w:val="24"/>
          <w:u w:val="none"/>
          <w:smallCaps w:val="0"/>
          <w:rFonts w:ascii="宋体" w:eastAsia="宋体" w:hAnsi="宋体" w:hint="default"/>
        </w:rPr>
        <w:t>离班级、不脱离学校、不脱离家庭，他们还是普通学校的普通学生。这样的校园足球发</w:t>
      </w:r>
      <w:r>
        <w:rPr>
          <w:spacing w:val="0"/>
          <w:i w:val="0"/>
          <w:b w:val="0"/>
          <w:imprint w:val="0"/>
          <w:emboss w:val="0"/>
          <w:outline w:val="0"/>
          <w:shadow w:val="0"/>
          <w:color w:val="auto"/>
          <w:position w:val="0"/>
          <w:sz w:val="24"/>
          <w:szCs w:val="24"/>
          <w:u w:val="none"/>
          <w:smallCaps w:val="0"/>
          <w:rFonts w:ascii="宋体" w:eastAsia="宋体" w:hAnsi="宋体" w:hint="default"/>
        </w:rPr>
        <w:t>展理念在今天看来，取得了非常显著的成效。</w:t>
      </w:r>
    </w:p>
    <w:p>
      <w:pPr>
        <w:numPr>
          <w:ilvl w:val="0"/>
          <w:numId w:val="0"/>
        </w:numPr>
        <w:jc w:val="left"/>
        <w:spacing w:lineRule="auto" w:line="24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在海门市海南小学满天星训练营地，记者看到，孩子们在教练的指导下，进行带</w:t>
      </w:r>
      <w:r>
        <w:rPr>
          <w:spacing w:val="0"/>
          <w:i w:val="0"/>
          <w:b w:val="0"/>
          <w:imprint w:val="0"/>
          <w:emboss w:val="0"/>
          <w:outline w:val="0"/>
          <w:shadow w:val="0"/>
          <w:color w:val="auto"/>
          <w:position w:val="0"/>
          <w:sz w:val="24"/>
          <w:szCs w:val="24"/>
          <w:u w:val="none"/>
          <w:smallCaps w:val="0"/>
          <w:rFonts w:ascii="宋体" w:eastAsia="宋体" w:hAnsi="宋体" w:hint="default"/>
        </w:rPr>
        <w:t>球、变向的足球技术训练，指导他们的是三位外籍教练的身影，他们分别来自巴西和塞</w:t>
      </w:r>
      <w:r>
        <w:rPr>
          <w:spacing w:val="0"/>
          <w:i w:val="0"/>
          <w:b w:val="0"/>
          <w:imprint w:val="0"/>
          <w:emboss w:val="0"/>
          <w:outline w:val="0"/>
          <w:shadow w:val="0"/>
          <w:color w:val="auto"/>
          <w:position w:val="0"/>
          <w:sz w:val="24"/>
          <w:szCs w:val="24"/>
          <w:u w:val="none"/>
          <w:smallCaps w:val="0"/>
          <w:rFonts w:ascii="宋体" w:eastAsia="宋体" w:hAnsi="宋体" w:hint="default"/>
        </w:rPr>
        <w:t>尔维亚。作为满天星训练营第一营地，海门集中了本市和国内外高水平足球教练。</w:t>
      </w:r>
    </w:p>
    <w:p>
      <w:pPr>
        <w:numPr>
          <w:ilvl w:val="0"/>
          <w:numId w:val="0"/>
        </w:numPr>
        <w:jc w:val="left"/>
        <w:spacing w:lineRule="auto" w:line="24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据悉，海门市与塞尔维亚足球俱乐部、巴西克鲁塞罗足球俱乐部、韩国庆州俱乐部</w:t>
      </w:r>
      <w:r>
        <w:rPr>
          <w:spacing w:val="0"/>
          <w:i w:val="0"/>
          <w:b w:val="0"/>
          <w:imprint w:val="0"/>
          <w:emboss w:val="0"/>
          <w:outline w:val="0"/>
          <w:shadow w:val="0"/>
          <w:color w:val="auto"/>
          <w:position w:val="0"/>
          <w:sz w:val="24"/>
          <w:szCs w:val="24"/>
          <w:u w:val="none"/>
          <w:smallCaps w:val="0"/>
          <w:rFonts w:ascii="宋体" w:eastAsia="宋体" w:hAnsi="宋体" w:hint="default"/>
        </w:rPr>
        <w:t>等签订了合作交流意向书，引进多名足球教练来海门中小学执教，带动区域内校园足</w:t>
      </w:r>
      <w:r>
        <w:rPr>
          <w:spacing w:val="0"/>
          <w:i w:val="0"/>
          <w:b w:val="0"/>
          <w:imprint w:val="0"/>
          <w:emboss w:val="0"/>
          <w:outline w:val="0"/>
          <w:shadow w:val="0"/>
          <w:color w:val="auto"/>
          <w:position w:val="0"/>
          <w:sz w:val="24"/>
          <w:szCs w:val="24"/>
          <w:u w:val="none"/>
          <w:smallCaps w:val="0"/>
          <w:rFonts w:ascii="宋体" w:eastAsia="宋体" w:hAnsi="宋体" w:hint="default"/>
        </w:rPr>
        <w:t>球教师和教练员组建校园足球技术体系。“满天星”训练营通过选聘国外高水平的教练</w:t>
      </w:r>
      <w:r>
        <w:rPr>
          <w:spacing w:val="0"/>
          <w:i w:val="0"/>
          <w:b w:val="0"/>
          <w:imprint w:val="0"/>
          <w:emboss w:val="0"/>
          <w:outline w:val="0"/>
          <w:shadow w:val="0"/>
          <w:color w:val="auto"/>
          <w:position w:val="0"/>
          <w:sz w:val="24"/>
          <w:szCs w:val="24"/>
          <w:u w:val="none"/>
          <w:smallCaps w:val="0"/>
          <w:rFonts w:ascii="宋体" w:eastAsia="宋体" w:hAnsi="宋体" w:hint="default"/>
        </w:rPr>
        <w:t>作为最高专家，带动区域内校园足球教师和教练员组建校园足球技术体系。</w:t>
      </w:r>
    </w:p>
    <w:p>
      <w:pPr>
        <w:numPr>
          <w:ilvl w:val="0"/>
          <w:numId w:val="0"/>
        </w:numPr>
        <w:jc w:val="left"/>
        <w:spacing w:lineRule="auto" w:line="24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“教练的水平很高，每天一小时的训练，时间压缩得很紧，在有效的时间能够把</w:t>
      </w:r>
      <w:r>
        <w:rPr>
          <w:spacing w:val="0"/>
          <w:i w:val="0"/>
          <w:b w:val="0"/>
          <w:imprint w:val="0"/>
          <w:emboss w:val="0"/>
          <w:outline w:val="0"/>
          <w:shadow w:val="0"/>
          <w:color w:val="auto"/>
          <w:position w:val="0"/>
          <w:sz w:val="24"/>
          <w:szCs w:val="24"/>
          <w:u w:val="none"/>
          <w:smallCaps w:val="0"/>
          <w:rFonts w:ascii="宋体" w:eastAsia="宋体" w:hAnsi="宋体" w:hint="default"/>
        </w:rPr>
        <w:t>训练的任务完成。”海南小学于懿宁的家长说，他和孩子有个约定，如果成绩在95分</w:t>
      </w:r>
      <w:r>
        <w:rPr>
          <w:spacing w:val="0"/>
          <w:i w:val="0"/>
          <w:b w:val="0"/>
          <w:imprint w:val="0"/>
          <w:emboss w:val="0"/>
          <w:outline w:val="0"/>
          <w:shadow w:val="0"/>
          <w:color w:val="auto"/>
          <w:position w:val="0"/>
          <w:sz w:val="24"/>
          <w:szCs w:val="24"/>
          <w:u w:val="none"/>
          <w:smallCaps w:val="0"/>
          <w:rFonts w:ascii="宋体" w:eastAsia="宋体" w:hAnsi="宋体" w:hint="default"/>
        </w:rPr>
        <w:t>以上，就可以参加训练，如果在分数以下就要叫停。以学习促训练，以训练促学习，孩</w:t>
      </w:r>
      <w:r>
        <w:rPr>
          <w:spacing w:val="0"/>
          <w:i w:val="0"/>
          <w:b w:val="0"/>
          <w:imprint w:val="0"/>
          <w:emboss w:val="0"/>
          <w:outline w:val="0"/>
          <w:shadow w:val="0"/>
          <w:color w:val="auto"/>
          <w:position w:val="0"/>
          <w:sz w:val="24"/>
          <w:szCs w:val="24"/>
          <w:u w:val="none"/>
          <w:smallCaps w:val="0"/>
          <w:rFonts w:ascii="宋体" w:eastAsia="宋体" w:hAnsi="宋体" w:hint="default"/>
        </w:rPr>
        <w:t>子的学习成绩一直很好。“前不久，我还带他去看了中国和缅甸的比赛，我的朋友圈都</w:t>
      </w:r>
      <w:r>
        <w:rPr>
          <w:spacing w:val="0"/>
          <w:i w:val="0"/>
          <w:b w:val="0"/>
          <w:imprint w:val="0"/>
          <w:emboss w:val="0"/>
          <w:outline w:val="0"/>
          <w:shadow w:val="0"/>
          <w:color w:val="auto"/>
          <w:position w:val="0"/>
          <w:sz w:val="24"/>
          <w:szCs w:val="24"/>
          <w:u w:val="none"/>
          <w:smallCaps w:val="0"/>
          <w:rFonts w:ascii="宋体" w:eastAsia="宋体" w:hAnsi="宋体" w:hint="default"/>
        </w:rPr>
        <w:t>是儿子踢球的视频。”于懿宁的爸爸开心地告诉记者。</w:t>
      </w:r>
    </w:p>
    <w:p>
      <w:pPr>
        <w:numPr>
          <w:ilvl w:val="0"/>
          <w:numId w:val="0"/>
        </w:numPr>
        <w:jc w:val="left"/>
        <w:spacing w:lineRule="auto" w:line="24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“足球外教在江苏的校园内并不罕见。”据江苏省教育厅副厅长朱卫国介绍，江苏</w:t>
      </w:r>
      <w:r>
        <w:rPr>
          <w:spacing w:val="0"/>
          <w:i w:val="0"/>
          <w:b w:val="0"/>
          <w:imprint w:val="0"/>
          <w:emboss w:val="0"/>
          <w:outline w:val="0"/>
          <w:shadow w:val="0"/>
          <w:color w:val="auto"/>
          <w:position w:val="0"/>
          <w:sz w:val="24"/>
          <w:szCs w:val="24"/>
          <w:u w:val="none"/>
          <w:smallCaps w:val="0"/>
          <w:rFonts w:ascii="宋体" w:eastAsia="宋体" w:hAnsi="宋体" w:hint="default"/>
        </w:rPr>
        <w:t>多种途径从巴西、德国、日本、塞尔维亚等国引进足球教练来省内中小学执教，并且建</w:t>
      </w:r>
      <w:r>
        <w:rPr>
          <w:spacing w:val="0"/>
          <w:i w:val="0"/>
          <w:b w:val="0"/>
          <w:imprint w:val="0"/>
          <w:emboss w:val="0"/>
          <w:outline w:val="0"/>
          <w:shadow w:val="0"/>
          <w:color w:val="auto"/>
          <w:position w:val="0"/>
          <w:sz w:val="24"/>
          <w:szCs w:val="24"/>
          <w:u w:val="none"/>
          <w:smallCaps w:val="0"/>
          <w:rFonts w:ascii="宋体" w:eastAsia="宋体" w:hAnsi="宋体" w:hint="default"/>
        </w:rPr>
        <w:t>立完善了校园足球竞赛体系，校内有足球嘉年华，校外有“校长杯”“县长杯”“市</w:t>
      </w:r>
      <w:r>
        <w:rPr>
          <w:spacing w:val="0"/>
          <w:i w:val="0"/>
          <w:b w:val="0"/>
          <w:imprint w:val="0"/>
          <w:emboss w:val="0"/>
          <w:outline w:val="0"/>
          <w:shadow w:val="0"/>
          <w:color w:val="auto"/>
          <w:position w:val="0"/>
          <w:sz w:val="24"/>
          <w:szCs w:val="24"/>
          <w:u w:val="none"/>
          <w:smallCaps w:val="0"/>
          <w:rFonts w:ascii="宋体" w:eastAsia="宋体" w:hAnsi="宋体" w:hint="default"/>
        </w:rPr>
        <w:t>长杯”“省长杯”四级联赛制度，“将来我们还要继续打造适合不同学生群体的竞赛</w:t>
      </w:r>
      <w:r>
        <w:rPr>
          <w:spacing w:val="0"/>
          <w:i w:val="0"/>
          <w:b w:val="0"/>
          <w:imprint w:val="0"/>
          <w:emboss w:val="0"/>
          <w:outline w:val="0"/>
          <w:shadow w:val="0"/>
          <w:color w:val="auto"/>
          <w:position w:val="0"/>
          <w:sz w:val="24"/>
          <w:szCs w:val="24"/>
          <w:u w:val="none"/>
          <w:smallCaps w:val="0"/>
          <w:rFonts w:ascii="宋体" w:eastAsia="宋体" w:hAnsi="宋体" w:hint="default"/>
        </w:rPr>
        <w:t>平台，创建100所省足球后备人才示范学校，把足球纳入课程体系，作为体育必修</w:t>
      </w:r>
      <w:r>
        <w:rPr>
          <w:spacing w:val="0"/>
          <w:i w:val="0"/>
          <w:b w:val="0"/>
          <w:imprint w:val="0"/>
          <w:emboss w:val="0"/>
          <w:outline w:val="0"/>
          <w:shadow w:val="0"/>
          <w:color w:val="auto"/>
          <w:position w:val="0"/>
          <w:sz w:val="24"/>
          <w:szCs w:val="24"/>
          <w:u w:val="none"/>
          <w:smallCaps w:val="0"/>
          <w:rFonts w:ascii="宋体" w:eastAsia="宋体" w:hAnsi="宋体" w:hint="default"/>
        </w:rPr>
        <w:t>课”。</w:t>
      </w:r>
    </w:p>
    <w:p>
      <w:pPr>
        <w:numPr>
          <w:ilvl w:val="0"/>
          <w:numId w:val="0"/>
        </w:numPr>
        <w:jc w:val="left"/>
        <w:spacing w:lineRule="auto" w:line="24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学生在球场上学到什么，中国的未来就是什么</w:t>
      </w:r>
    </w:p>
    <w:p>
      <w:pPr>
        <w:numPr>
          <w:ilvl w:val="0"/>
          <w:numId w:val="0"/>
        </w:numPr>
        <w:jc w:val="left"/>
        <w:spacing w:lineRule="auto" w:line="24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“满天星”训练营不止落户江苏，上海市杨浦区建立的全国首个青少年校园足球</w:t>
      </w:r>
      <w:r>
        <w:rPr>
          <w:spacing w:val="0"/>
          <w:i w:val="0"/>
          <w:b w:val="0"/>
          <w:imprint w:val="0"/>
          <w:emboss w:val="0"/>
          <w:outline w:val="0"/>
          <w:shadow w:val="0"/>
          <w:color w:val="auto"/>
          <w:position w:val="0"/>
          <w:sz w:val="24"/>
          <w:szCs w:val="24"/>
          <w:u w:val="none"/>
          <w:smallCaps w:val="0"/>
          <w:rFonts w:ascii="宋体" w:eastAsia="宋体" w:hAnsi="宋体" w:hint="default"/>
        </w:rPr>
        <w:t>“满天星”训练营也为上海市校园足球工作的发展带来了契机。据上海市教委副主任倪</w:t>
      </w:r>
      <w:r>
        <w:rPr>
          <w:spacing w:val="0"/>
          <w:i w:val="0"/>
          <w:b w:val="0"/>
          <w:imprint w:val="0"/>
          <w:emboss w:val="0"/>
          <w:outline w:val="0"/>
          <w:shadow w:val="0"/>
          <w:color w:val="auto"/>
          <w:position w:val="0"/>
          <w:sz w:val="24"/>
          <w:szCs w:val="24"/>
          <w:u w:val="none"/>
          <w:smallCaps w:val="0"/>
          <w:rFonts w:ascii="宋体" w:eastAsia="宋体" w:hAnsi="宋体" w:hint="default"/>
        </w:rPr>
        <w:t>闽景介绍，目前校园足球“满天星”共有营员360名，在4个年龄段引进西班牙青训</w:t>
      </w:r>
      <w:r>
        <w:rPr>
          <w:spacing w:val="0"/>
          <w:i w:val="0"/>
          <w:b w:val="0"/>
          <w:imprint w:val="0"/>
          <w:emboss w:val="0"/>
          <w:outline w:val="0"/>
          <w:shadow w:val="0"/>
          <w:color w:val="auto"/>
          <w:position w:val="0"/>
          <w:sz w:val="24"/>
          <w:szCs w:val="24"/>
          <w:u w:val="none"/>
          <w:smallCaps w:val="0"/>
          <w:rFonts w:ascii="宋体" w:eastAsia="宋体" w:hAnsi="宋体" w:hint="default"/>
        </w:rPr>
        <w:t>体系并聘请4名外籍教练员，通过互相交流与切磋，促进区域教练员和教师不断提高</w:t>
      </w:r>
      <w:r>
        <w:rPr>
          <w:spacing w:val="0"/>
          <w:i w:val="0"/>
          <w:b w:val="0"/>
          <w:imprint w:val="0"/>
          <w:emboss w:val="0"/>
          <w:outline w:val="0"/>
          <w:shadow w:val="0"/>
          <w:color w:val="auto"/>
          <w:position w:val="0"/>
          <w:sz w:val="24"/>
          <w:szCs w:val="24"/>
          <w:u w:val="none"/>
          <w:smallCaps w:val="0"/>
          <w:rFonts w:ascii="宋体" w:eastAsia="宋体" w:hAnsi="宋体" w:hint="default"/>
        </w:rPr>
        <w:t>足球指教水平。为深化学校体育课程“三化”改革，杨浦区还研发了小学学段足球教师</w:t>
      </w:r>
      <w:r>
        <w:rPr>
          <w:spacing w:val="0"/>
          <w:i w:val="0"/>
          <w:b w:val="0"/>
          <w:imprint w:val="0"/>
          <w:emboss w:val="0"/>
          <w:outline w:val="0"/>
          <w:shadow w:val="0"/>
          <w:color w:val="auto"/>
          <w:position w:val="0"/>
          <w:sz w:val="24"/>
          <w:szCs w:val="24"/>
          <w:u w:val="none"/>
          <w:smallCaps w:val="0"/>
          <w:rFonts w:ascii="宋体" w:eastAsia="宋体" w:hAnsi="宋体" w:hint="default"/>
        </w:rPr>
        <w:t>教学指南。同时培植足球文化，推出“冬夏训练营”、“阳光体育联赛”、“足球嘉年</w:t>
      </w:r>
      <w:r>
        <w:rPr>
          <w:spacing w:val="0"/>
          <w:i w:val="0"/>
          <w:b w:val="0"/>
          <w:imprint w:val="0"/>
          <w:emboss w:val="0"/>
          <w:outline w:val="0"/>
          <w:shadow w:val="0"/>
          <w:color w:val="auto"/>
          <w:position w:val="0"/>
          <w:sz w:val="24"/>
          <w:szCs w:val="24"/>
          <w:u w:val="none"/>
          <w:smallCaps w:val="0"/>
          <w:rFonts w:ascii="宋体" w:eastAsia="宋体" w:hAnsi="宋体" w:hint="default"/>
        </w:rPr>
        <w:t>华”等一系列家长、学生喜闻乐见的足球活动，有力吸引青少年参与足球运动。</w:t>
      </w:r>
    </w:p>
    <w:p>
      <w:pPr>
        <w:numPr>
          <w:ilvl w:val="0"/>
          <w:numId w:val="0"/>
        </w:numPr>
        <w:jc w:val="left"/>
        <w:spacing w:lineRule="auto" w:line="24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以“彩云之南”闻名于世的云南省也是开展足球运动的理想之地。2017年底，云</w:t>
      </w:r>
      <w:r>
        <w:rPr>
          <w:spacing w:val="0"/>
          <w:i w:val="0"/>
          <w:b w:val="0"/>
          <w:imprint w:val="0"/>
          <w:emboss w:val="0"/>
          <w:outline w:val="0"/>
          <w:shadow w:val="0"/>
          <w:color w:val="auto"/>
          <w:position w:val="0"/>
          <w:sz w:val="24"/>
          <w:szCs w:val="24"/>
          <w:u w:val="none"/>
          <w:smallCaps w:val="0"/>
          <w:rFonts w:ascii="宋体" w:eastAsia="宋体" w:hAnsi="宋体" w:hint="default"/>
        </w:rPr>
        <w:t>南省列为“全国青少年校园足球改革试验区”，为振兴中国足球事业，云南省探索了</w:t>
      </w:r>
      <w:r>
        <w:rPr>
          <w:spacing w:val="0"/>
          <w:i w:val="0"/>
          <w:b w:val="0"/>
          <w:imprint w:val="0"/>
          <w:emboss w:val="0"/>
          <w:outline w:val="0"/>
          <w:shadow w:val="0"/>
          <w:color w:val="auto"/>
          <w:position w:val="0"/>
          <w:sz w:val="24"/>
          <w:szCs w:val="24"/>
          <w:u w:val="none"/>
          <w:smallCaps w:val="0"/>
          <w:rFonts w:ascii="宋体" w:eastAsia="宋体" w:hAnsi="宋体" w:hint="default"/>
        </w:rPr>
        <w:t>一条可持续发展之路。不仅完善了四横四纵竞赛体系，着力实现体育竞赛全覆盖，还参</w:t>
      </w:r>
      <w:r>
        <w:rPr>
          <w:spacing w:val="0"/>
          <w:i w:val="0"/>
          <w:b w:val="0"/>
          <w:imprint w:val="0"/>
          <w:emboss w:val="0"/>
          <w:outline w:val="0"/>
          <w:shadow w:val="0"/>
          <w:color w:val="auto"/>
          <w:position w:val="0"/>
          <w:sz w:val="24"/>
          <w:szCs w:val="24"/>
          <w:u w:val="none"/>
          <w:smallCaps w:val="0"/>
          <w:rFonts w:ascii="宋体" w:eastAsia="宋体" w:hAnsi="宋体" w:hint="default"/>
        </w:rPr>
        <w:t>照校园足球发展模式，在全省遴选了500多所校园篮球、排球、田径、武术、网球等13</w:t>
      </w:r>
      <w:r>
        <w:rPr>
          <w:spacing w:val="0"/>
          <w:i w:val="0"/>
          <w:b w:val="0"/>
          <w:imprint w:val="0"/>
          <w:emboss w:val="0"/>
          <w:outline w:val="0"/>
          <w:shadow w:val="0"/>
          <w:color w:val="auto"/>
          <w:position w:val="0"/>
          <w:sz w:val="24"/>
          <w:szCs w:val="24"/>
          <w:u w:val="none"/>
          <w:smallCaps w:val="0"/>
          <w:rFonts w:ascii="宋体" w:eastAsia="宋体" w:hAnsi="宋体" w:hint="default"/>
        </w:rPr>
        <w:t>个项目的学校体育特色学校，并举办校园篮球、排球四级联赛和网球、羽毛球、兵乓球</w:t>
      </w:r>
      <w:r>
        <w:rPr>
          <w:spacing w:val="0"/>
          <w:i w:val="0"/>
          <w:b w:val="0"/>
          <w:imprint w:val="0"/>
          <w:emboss w:val="0"/>
          <w:outline w:val="0"/>
          <w:shadow w:val="0"/>
          <w:color w:val="auto"/>
          <w:position w:val="0"/>
          <w:sz w:val="24"/>
          <w:szCs w:val="24"/>
          <w:u w:val="none"/>
          <w:smallCaps w:val="0"/>
          <w:rFonts w:ascii="宋体" w:eastAsia="宋体" w:hAnsi="宋体" w:hint="default"/>
        </w:rPr>
        <w:t>分站赛。在云南，每年约200多万人次学生直接参加各级别、各项目的学校体育比赛。</w:t>
      </w:r>
    </w:p>
    <w:p>
      <w:pPr>
        <w:numPr>
          <w:ilvl w:val="0"/>
          <w:numId w:val="0"/>
        </w:numPr>
        <w:jc w:val="left"/>
        <w:spacing w:lineRule="auto" w:line="24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r>
        <w:rPr>
          <w:spacing w:val="0"/>
          <w:i w:val="0"/>
          <w:b w:val="0"/>
          <w:imprint w:val="0"/>
          <w:emboss w:val="0"/>
          <w:outline w:val="0"/>
          <w:shadow w:val="0"/>
          <w:color w:val="auto"/>
          <w:position w:val="0"/>
          <w:sz w:val="24"/>
          <w:szCs w:val="24"/>
          <w:u w:val="none"/>
          <w:smallCaps w:val="0"/>
          <w:rFonts w:ascii="宋体" w:eastAsia="宋体" w:hAnsi="宋体" w:hint="default"/>
        </w:rPr>
        <w:t>　　“学生在球场上学到什么，感悟到什么，中国的未来就是什么。”云南省教育厅副</w:t>
      </w:r>
      <w:r>
        <w:rPr>
          <w:spacing w:val="0"/>
          <w:i w:val="0"/>
          <w:b w:val="0"/>
          <w:imprint w:val="0"/>
          <w:emboss w:val="0"/>
          <w:outline w:val="0"/>
          <w:shadow w:val="0"/>
          <w:color w:val="auto"/>
          <w:position w:val="0"/>
          <w:sz w:val="24"/>
          <w:szCs w:val="24"/>
          <w:u w:val="none"/>
          <w:smallCaps w:val="0"/>
          <w:rFonts w:ascii="宋体" w:eastAsia="宋体" w:hAnsi="宋体" w:hint="default"/>
        </w:rPr>
        <w:t>厅长郑毅说，云南制定了《云南省青少年校园足球礼仪管理规定》，努力营造风清气</w:t>
      </w:r>
      <w:r>
        <w:rPr>
          <w:spacing w:val="0"/>
          <w:i w:val="0"/>
          <w:b w:val="0"/>
          <w:imprint w:val="0"/>
          <w:emboss w:val="0"/>
          <w:outline w:val="0"/>
          <w:shadow w:val="0"/>
          <w:color w:val="auto"/>
          <w:position w:val="0"/>
          <w:sz w:val="24"/>
          <w:szCs w:val="24"/>
          <w:u w:val="none"/>
          <w:smallCaps w:val="0"/>
          <w:rFonts w:ascii="宋体" w:eastAsia="宋体" w:hAnsi="宋体" w:hint="default"/>
        </w:rPr>
        <w:t>正的校园足球竞赛环境，让每一个孩子通过比赛都能体验到运动所包含的忠诚、担当、</w:t>
      </w:r>
      <w:r>
        <w:rPr>
          <w:spacing w:val="0"/>
          <w:i w:val="0"/>
          <w:b w:val="0"/>
          <w:imprint w:val="0"/>
          <w:emboss w:val="0"/>
          <w:outline w:val="0"/>
          <w:shadow w:val="0"/>
          <w:color w:val="auto"/>
          <w:position w:val="0"/>
          <w:sz w:val="24"/>
          <w:szCs w:val="24"/>
          <w:u w:val="none"/>
          <w:smallCaps w:val="0"/>
          <w:rFonts w:ascii="宋体" w:eastAsia="宋体" w:hAnsi="宋体" w:hint="default"/>
        </w:rPr>
        <w:t>规则、竞争、合作等意识，实现身心健康、体魄强健的教育立德树人根本任务。</w:t>
      </w:r>
    </w:p>
    <w:p>
      <w:pPr>
        <w:numPr>
          <w:ilvl w:val="0"/>
          <w:numId w:val="0"/>
        </w:numPr>
        <w:jc w:val="left"/>
        <w:spacing w:lineRule="auto" w:line="240" w:before="0" w:after="0"/>
        <w:ind w:right="0" w:firstLine="0"/>
        <w:rPr>
          <w:spacing w:val="0"/>
          <w:i w:val="0"/>
          <w:b w:val="0"/>
          <w:imprint w:val="0"/>
          <w:emboss w:val="0"/>
          <w:outline w:val="0"/>
          <w:shadow w:val="0"/>
          <w:color w:val="auto"/>
          <w:position w:val="0"/>
          <w:sz w:val="24"/>
          <w:szCs w:val="24"/>
          <w:u w:val="none"/>
          <w:smallCaps w:val="0"/>
          <w:rFonts w:ascii="宋体" w:eastAsia="宋体" w:hAnsi="宋体" w:hint="default"/>
        </w:rPr>
        <w:wordWrap w:val="off"/>
      </w:pPr>
    </w:p>
    <w:p>
      <w:pPr>
        <w:numPr>
          <w:ilvl w:val="0"/>
          <w:numId w:val="0"/>
        </w:numPr>
        <w:jc w:val="both"/>
        <w:spacing w:lineRule="auto" w:line="240" w:before="0" w:after="0"/>
        <w:ind w:right="0" w:firstLine="0"/>
        <w:rPr>
          <w:color w:val="auto"/>
          <w:position w:val="0"/>
          <w:sz w:val="21"/>
          <w:szCs w:val="21"/>
          <w:rFonts w:ascii="Calibri" w:eastAsia="宋体" w:hAnsi="宋体" w:hint="default"/>
        </w:rPr>
        <w:wordWrap w:val="off"/>
      </w:pPr>
    </w:p>
    <w:sectPr>
      <w:footnotePr>
        <w:numFmt w:val="decimal"/>
        <w:numRestart w:val="continuous"/>
        <w:numStart w:val="1"/>
        <w:pos w:val="pageBottom"/>
      </w:footnotePr>
      <w:endnotePr>
        <w:numFmt w:val="lowerRoman"/>
        <w:numRestart w:val="continuous"/>
        <w:numStart w:val="1"/>
        <w:pos w:val="docEnd"/>
      </w:endnotePr>
      <w:pgSz w:w="11906" w:h="16838"/>
      <w:pgMar w:top="1701" w:left="1440" w:bottom="1440" w:right="1440" w:header="708" w:footer="708" w:gutter="0"/>
      <w:pgNumType w:fmt="decimal"/>
      <w:docGrid w:type="default" w:linePitch="360" w:charSpace="6144"/>
    </w:sectPr>
  </w:body>
</w:document>
</file>

<file path=word/fontTable.xml><?xml version="1.0" encoding="utf-8"?>
<w:fonts xmlns:r="http://schemas.openxmlformats.org/officeDocument/2006/relationships" xmlns:w="http://schemas.openxmlformats.org/wordprocessingml/2006/main">
  <w:font w:name="宋体">
    <w:panose1 w:val="020F0502020204030204"/>
    <w:charset w:val="0"/>
    <w:family w:val="mordern"/>
    <w:pitch w:val="variable"/>
    <w:sig w:usb0="A00002EF" w:usb1="4000207B" w:usb2="00000000" w:usb3="00000000" w:csb0="FFFFFFFF" w:csb1="00000000"/>
  </w:font>
  <w:font w:name="Calibri">
    <w:panose1 w:val="020F0502020204030204"/>
    <w:charset w:val="0"/>
    <w:family w:val="mordern"/>
    <w:pitch w:val="variable"/>
    <w:sig w:usb0="A00002EF" w:usb1="4000207B" w:usb2="00000000" w:usb3="00000000" w:csb0="FFFFFFFF" w:csb1="00000000"/>
  </w:font>
  <w:font w:name="Wingdings">
    <w:panose1 w:val="020F0502020204030204"/>
    <w:charset w:val="0"/>
    <w:family w:val="mordern"/>
    <w:pitch w:val="variable"/>
    <w:sig w:usb0="A00002EF" w:usb1="4000207B" w:usb2="00000000" w:usb3="00000000" w:csb0="FFFFFFFF" w:csb1="00000000"/>
  </w:font>
  <w:font w:name="Times New Roman">
    <w:panose1 w:val="020F0502020204030204"/>
    <w:charset w:val="0"/>
    <w:family w:val="mordern"/>
    <w:pitch w:val="variable"/>
    <w:sig w:usb0="A00002EF" w:usb1="4000207B" w:usb2="00000000" w:usb3="00000000" w:csb0="FFFFFFFF" w:csb1="00000000"/>
  </w:font>
  <w:font w:name="맑은 고딕">
    <w:panose1 w:val="020F0502020204030204"/>
    <w:charset w:val="0"/>
    <w:family w:val="mordern"/>
    <w:pitch w:val="variable"/>
    <w:sig w:usb0="A00002EF" w:usb1="4000207B" w:usb2="00000000" w:usb3="00000000" w:csb0="FFFFFF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avePreviewPicture/>
  <w:proofState w:spelling="clean" w:grammar="clean"/>
  <w:defaultTabStop w:val="800"/>
  <w:displayHorizontalDrawingGridEvery w:val="0"/>
  <w:displayVerticalDrawingGridEvery w:val="2"/>
  <w:noPunctuationKerning/>
  <w:characterSpacingControl w:val="doNotCompress"/>
  <w:bordersDoNotSurroundHeader/>
  <w:bordersDoNotSurroundFooter/>
  <w:compat>
    <w:balanceSingleByteDoubleByteWidth/>
    <w:useFELayout/>
    <w:compatSetting w:name="compatibilityMode" w:uri="http://schemas.microsoft.com/office/word" w:val="15"/>
  </w:compat>
  <m:mathPr>
    <m:mathFont m:value="Cambria Math"/>
    <m:brkBin m:value="before"/>
    <m:brkBinSub m:value="--"/>
    <m:smallFrac m:value="off"/>
    <m:dispDef/>
    <m:lMargin m:value="0"/>
    <m:rMargin m:value="0"/>
    <m:defJc m:value="centerGroup"/>
    <m:wrapIndent m:value="1440"/>
    <m:intLim m:value="subSup"/>
    <m:naryLim m:value="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tylePaneFormatFilter w:val="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w:docDefaults>
    <w:pPrDefault>
      <w:pPr>
        <w:jc w:val="both"/>
      </w:pPr>
    </w:pPrDefault>
    <w:rPrDefault>
      <w:rPr>
        <w:shd w:val="clear"/>
        <w:sz w:val="21"/>
        <w:szCs w:val="21"/>
        <w:w w:val="100"/>
      </w:rPr>
    </w:rPrDefault>
  </w:docDefaults>
  <w:style w:default="1" w:styleId="PO1" w:type="paragraph">
    <w:name w:val="Normal"/>
    <w:link w:val="PO-1"/>
    <w:qFormat/>
    <w:uiPriority w:val="1"/>
    <w:pPr>
      <w:jc w:val="both"/>
    </w:pPr>
    <w:rPr>
      <w:shd w:val="clear"/>
      <w:sz w:val="21"/>
      <w:szCs w:val="21"/>
      <w:w w:val="100"/>
    </w:rPr>
  </w:style>
  <w:style w:default="1" w:styleId="PO2" w:type="character">
    <w:name w:val="Default Paragraph Font"/>
    <w:qFormat/>
    <w:uiPriority w:val="2"/>
    <w:semiHidden/>
    <w:unhideWhenUsed/>
    <w:rPr>
      <w:shd w:val="clear"/>
      <w:sz w:val="21"/>
      <w:szCs w:val="21"/>
      <w:w w:val="100"/>
    </w:rPr>
  </w:style>
  <w:style w:default="1" w:styleId="PO3" w:type="table">
    <w:name w:val="Normal Table"/>
    <w:uiPriority w:val="3"/>
    <w:semiHidden/>
    <w:unhideWhenUsed/>
    <w:tblPr>
      <w:tblCellMar>
        <w:bottom w:type="dxa" w:w="0"/>
        <w:left w:type="dxa" w:w="108"/>
        <w:right w:type="dxa" w:w="108"/>
        <w:top w:type="dxa" w:w="0"/>
      </w:tblCellMar>
      <w:tblInd w:type="dxa" w:w="0"/>
    </w:tblPr>
  </w:style>
  <w:style w:default="1" w:styleId="PO4" w:type="numbering">
    <w:name w:val="No List"/>
    <w:uiPriority w:val="4"/>
    <w:semiHidden/>
    <w:unhideWhenUsed/>
  </w:style>
  <w:style w:styleId="PO5" w:type="paragraph">
    <w:name w:val="No Spacing"/>
    <w:link w:val="PO-1"/>
    <w:qFormat/>
    <w:uiPriority w:val="5"/>
    <w:pPr>
      <w:jc w:val="both"/>
    </w:pPr>
    <w:rPr>
      <w:shd w:val="clear"/>
      <w:sz w:val="21"/>
      <w:szCs w:val="21"/>
      <w:w w:val="100"/>
    </w:rPr>
  </w:style>
  <w:style w:styleId="PO6" w:type="paragraph">
    <w:name w:val="Title"/>
    <w:link w:val="PO-1"/>
    <w:qFormat/>
    <w:uiPriority w:val="6"/>
    <w:pPr>
      <w:jc w:val="center"/>
    </w:pPr>
    <w:rPr>
      <w:b/>
      <w:shd w:val="clear"/>
      <w:sz w:val="32"/>
      <w:szCs w:val="32"/>
      <w:w w:val="100"/>
    </w:rPr>
  </w:style>
  <w:style w:styleId="PO7" w:type="paragraph">
    <w:name w:val="heading 1"/>
    <w:link w:val="PO-1"/>
    <w:qFormat/>
    <w:uiPriority w:val="7"/>
    <w:pPr>
      <w:jc w:val="both"/>
    </w:pPr>
    <w:rPr>
      <w:shd w:val="clear"/>
      <w:sz w:val="28"/>
      <w:szCs w:val="28"/>
      <w:w w:val="100"/>
    </w:rPr>
  </w:style>
  <w:style w:styleId="PO8" w:type="paragraph">
    <w:name w:val="heading 2"/>
    <w:link w:val="PO-1"/>
    <w:qFormat/>
    <w:uiPriority w:val="8"/>
    <w:pPr>
      <w:jc w:val="both"/>
    </w:pPr>
    <w:rPr>
      <w:shd w:val="clear"/>
      <w:sz w:val="21"/>
      <w:szCs w:val="21"/>
      <w:w w:val="100"/>
    </w:rPr>
  </w:style>
  <w:style w:styleId="PO9" w:type="paragraph">
    <w:name w:val="heading 3"/>
    <w:link w:val="PO-1"/>
    <w:qFormat/>
    <w:uiPriority w:val="9"/>
    <w:pPr>
      <w:ind w:left="1000" w:hanging="400"/>
      <w:jc w:val="both"/>
    </w:pPr>
    <w:rPr>
      <w:shd w:val="clear"/>
      <w:sz w:val="21"/>
      <w:szCs w:val="21"/>
      <w:w w:val="100"/>
    </w:rPr>
  </w:style>
  <w:style w:styleId="PO10" w:type="paragraph">
    <w:name w:val="heading 4"/>
    <w:link w:val="PO-1"/>
    <w:qFormat/>
    <w:uiPriority w:val="10"/>
    <w:pPr>
      <w:ind w:left="1200" w:hanging="400"/>
      <w:jc w:val="both"/>
    </w:pPr>
    <w:rPr>
      <w:b/>
      <w:shd w:val="clear"/>
      <w:sz w:val="21"/>
      <w:szCs w:val="21"/>
      <w:w w:val="100"/>
    </w:rPr>
  </w:style>
  <w:style w:styleId="PO11" w:type="paragraph">
    <w:name w:val="heading 5"/>
    <w:link w:val="PO-1"/>
    <w:qFormat/>
    <w:uiPriority w:val="11"/>
    <w:pPr>
      <w:ind w:left="1400" w:hanging="400"/>
      <w:jc w:val="both"/>
    </w:pPr>
    <w:rPr>
      <w:shd w:val="clear"/>
      <w:sz w:val="21"/>
      <w:szCs w:val="21"/>
      <w:w w:val="100"/>
    </w:rPr>
  </w:style>
  <w:style w:styleId="PO12" w:type="paragraph">
    <w:name w:val="heading 6"/>
    <w:link w:val="PO-1"/>
    <w:qFormat/>
    <w:uiPriority w:val="12"/>
    <w:pPr>
      <w:ind w:left="1600" w:hanging="400"/>
      <w:jc w:val="both"/>
    </w:pPr>
    <w:rPr>
      <w:b/>
      <w:shd w:val="clear"/>
      <w:sz w:val="21"/>
      <w:szCs w:val="21"/>
      <w:w w:val="100"/>
    </w:rPr>
  </w:style>
  <w:style w:styleId="PO13" w:type="paragraph">
    <w:name w:val="heading 7"/>
    <w:link w:val="PO-1"/>
    <w:qFormat/>
    <w:uiPriority w:val="13"/>
    <w:pPr>
      <w:ind w:left="1800" w:hanging="400"/>
      <w:jc w:val="both"/>
    </w:pPr>
    <w:rPr>
      <w:shd w:val="clear"/>
      <w:sz w:val="21"/>
      <w:szCs w:val="21"/>
      <w:w w:val="100"/>
    </w:rPr>
  </w:style>
  <w:style w:styleId="PO14" w:type="paragraph">
    <w:name w:val="heading 8"/>
    <w:link w:val="PO-1"/>
    <w:qFormat/>
    <w:uiPriority w:val="14"/>
    <w:pPr>
      <w:ind w:left="2000" w:hanging="400"/>
      <w:jc w:val="both"/>
    </w:pPr>
    <w:rPr>
      <w:shd w:val="clear"/>
      <w:sz w:val="21"/>
      <w:szCs w:val="21"/>
      <w:w w:val="100"/>
    </w:rPr>
  </w:style>
  <w:style w:styleId="PO15" w:type="paragraph">
    <w:name w:val="heading 9"/>
    <w:link w:val="PO-1"/>
    <w:qFormat/>
    <w:uiPriority w:val="15"/>
    <w:pPr>
      <w:ind w:left="2200" w:hanging="400"/>
      <w:jc w:val="both"/>
    </w:pPr>
    <w:rPr>
      <w:shd w:val="clear"/>
      <w:sz w:val="21"/>
      <w:szCs w:val="21"/>
      <w:w w:val="100"/>
    </w:rPr>
  </w:style>
  <w:style w:styleId="PO16" w:type="paragraph">
    <w:name w:val="Subtitle"/>
    <w:link w:val="PO-1"/>
    <w:qFormat/>
    <w:uiPriority w:val="16"/>
    <w:pPr>
      <w:jc w:val="center"/>
    </w:pPr>
    <w:rPr>
      <w:shd w:val="clear"/>
      <w:sz w:val="24"/>
      <w:szCs w:val="24"/>
      <w:w w:val="100"/>
    </w:rPr>
  </w:style>
  <w:style w:styleId="PO17" w:type="character">
    <w:name w:val="Subtle Emphasis"/>
    <w:qFormat/>
    <w:uiPriority w:val="17"/>
    <w:rPr>
      <w:color w:val="404040"/>
      <w:i/>
      <w:shd w:val="clear"/>
      <w:sz w:val="21"/>
      <w:szCs w:val="21"/>
      <w:w w:val="100"/>
    </w:rPr>
  </w:style>
  <w:style w:styleId="PO18" w:type="character">
    <w:name w:val="Emphasis"/>
    <w:qFormat/>
    <w:uiPriority w:val="18"/>
    <w:rPr>
      <w:i/>
      <w:shd w:val="clear"/>
      <w:sz w:val="21"/>
      <w:szCs w:val="21"/>
      <w:w w:val="100"/>
    </w:rPr>
  </w:style>
  <w:style w:styleId="PO19" w:type="character">
    <w:name w:val="Intense Emphasis"/>
    <w:qFormat/>
    <w:uiPriority w:val="19"/>
    <w:rPr>
      <w:color w:val="5B9BD5"/>
      <w:i/>
      <w:shd w:val="clear"/>
      <w:sz w:val="21"/>
      <w:szCs w:val="21"/>
      <w:w w:val="100"/>
    </w:rPr>
  </w:style>
  <w:style w:styleId="PO20" w:type="character">
    <w:name w:val="Strong"/>
    <w:qFormat/>
    <w:uiPriority w:val="20"/>
    <w:rPr>
      <w:b/>
      <w:shd w:val="clear"/>
      <w:sz w:val="21"/>
      <w:szCs w:val="21"/>
      <w:w w:val="100"/>
    </w:rPr>
  </w:style>
  <w:style w:styleId="PO21" w:type="paragraph">
    <w:name w:val="Quote"/>
    <w:link w:val="PO-1"/>
    <w:qFormat/>
    <w:uiPriority w:val="21"/>
    <w:pPr>
      <w:ind w:left="864" w:right="864" w:firstLine="0"/>
      <w:jc w:val="center"/>
    </w:pPr>
    <w:rPr>
      <w:color w:val="404040"/>
      <w:i/>
      <w:shd w:val="clear"/>
      <w:sz w:val="21"/>
      <w:szCs w:val="21"/>
      <w:w w:val="100"/>
    </w:rPr>
  </w:style>
  <w:style w:styleId="PO22" w:type="paragraph">
    <w:name w:val="Intense Quote"/>
    <w:link w:val="PO-1"/>
    <w:qFormat/>
    <w:uiPriority w:val="22"/>
    <w:pPr>
      <w:ind w:left="950" w:right="950" w:firstLine="0"/>
      <w:jc w:val="center"/>
    </w:pPr>
    <w:rPr>
      <w:color w:val="5B9BD5"/>
      <w:i/>
      <w:shd w:val="clear"/>
      <w:sz w:val="21"/>
      <w:szCs w:val="21"/>
      <w:w w:val="100"/>
    </w:rPr>
  </w:style>
  <w:style w:styleId="PO23" w:type="character">
    <w:name w:val="Subtle Reference"/>
    <w:qFormat/>
    <w:uiPriority w:val="23"/>
    <w:rPr>
      <w:color w:val="5A5A5A"/>
      <w:shd w:val="clear"/>
      <w:smallCaps/>
      <w:sz w:val="21"/>
      <w:szCs w:val="21"/>
      <w:w w:val="100"/>
    </w:rPr>
  </w:style>
  <w:style w:styleId="PO24" w:type="character">
    <w:name w:val="Intense Reference"/>
    <w:qFormat/>
    <w:uiPriority w:val="24"/>
    <w:rPr>
      <w:color w:val="5B9BD5"/>
      <w:b/>
      <w:shd w:val="clear"/>
      <w:smallCaps/>
      <w:sz w:val="21"/>
      <w:szCs w:val="21"/>
      <w:w w:val="100"/>
    </w:rPr>
  </w:style>
  <w:style w:styleId="PO25" w:type="character">
    <w:name w:val="Book Title"/>
    <w:qFormat/>
    <w:uiPriority w:val="25"/>
    <w:rPr>
      <w:i/>
      <w:b/>
      <w:shd w:val="clear"/>
      <w:sz w:val="21"/>
      <w:szCs w:val="21"/>
      <w:w w:val="100"/>
    </w:rPr>
  </w:style>
  <w:style w:styleId="PO26" w:type="paragraph">
    <w:name w:val="List Paragraph"/>
    <w:link w:val="PO-1"/>
    <w:qFormat/>
    <w:uiPriority w:val="26"/>
    <w:pPr>
      <w:ind w:left="850" w:firstLine="0"/>
      <w:jc w:val="both"/>
    </w:pPr>
    <w:rPr>
      <w:shd w:val="clear"/>
      <w:sz w:val="21"/>
      <w:szCs w:val="21"/>
      <w:w w:val="100"/>
    </w:rPr>
  </w:style>
  <w:style w:styleId="PO27" w:type="paragraph">
    <w:name w:val="TOC Heading"/>
    <w:link w:val="PO-1"/>
    <w:qFormat/>
    <w:uiPriority w:val="27"/>
    <w:unhideWhenUsed/>
    <w:pPr/>
    <w:rPr>
      <w:color w:val="2E74B5"/>
      <w:shd w:val="clear"/>
      <w:sz w:val="32"/>
      <w:szCs w:val="32"/>
      <w:w w:val="100"/>
    </w:rPr>
  </w:style>
  <w:style w:styleId="PO28" w:type="paragraph">
    <w:name w:val="toc 1"/>
    <w:link w:val="PO-1"/>
    <w:qFormat/>
    <w:uiPriority w:val="28"/>
    <w:unhideWhenUsed/>
    <w:pPr>
      <w:jc w:val="both"/>
    </w:pPr>
    <w:rPr>
      <w:shd w:val="clear"/>
      <w:sz w:val="21"/>
      <w:szCs w:val="21"/>
      <w:w w:val="100"/>
    </w:rPr>
  </w:style>
  <w:style w:styleId="PO29" w:type="paragraph">
    <w:name w:val="toc 2"/>
    <w:link w:val="PO-1"/>
    <w:qFormat/>
    <w:uiPriority w:val="29"/>
    <w:unhideWhenUsed/>
    <w:pPr>
      <w:ind w:left="425" w:firstLine="0"/>
      <w:jc w:val="both"/>
    </w:pPr>
    <w:rPr>
      <w:shd w:val="clear"/>
      <w:sz w:val="21"/>
      <w:szCs w:val="21"/>
      <w:w w:val="100"/>
    </w:rPr>
  </w:style>
  <w:style w:styleId="PO30" w:type="paragraph">
    <w:name w:val="toc 3"/>
    <w:link w:val="PO-1"/>
    <w:qFormat/>
    <w:uiPriority w:val="30"/>
    <w:unhideWhenUsed/>
    <w:pPr>
      <w:ind w:left="850" w:firstLine="0"/>
      <w:jc w:val="both"/>
    </w:pPr>
    <w:rPr>
      <w:shd w:val="clear"/>
      <w:sz w:val="21"/>
      <w:szCs w:val="21"/>
      <w:w w:val="100"/>
    </w:rPr>
  </w:style>
  <w:style w:styleId="PO31" w:type="paragraph">
    <w:name w:val="toc 4"/>
    <w:link w:val="PO-1"/>
    <w:qFormat/>
    <w:uiPriority w:val="31"/>
    <w:unhideWhenUsed/>
    <w:pPr>
      <w:ind w:left="1275" w:firstLine="0"/>
      <w:jc w:val="both"/>
    </w:pPr>
    <w:rPr>
      <w:shd w:val="clear"/>
      <w:sz w:val="21"/>
      <w:szCs w:val="21"/>
      <w:w w:val="100"/>
    </w:rPr>
  </w:style>
  <w:style w:styleId="PO32" w:type="paragraph">
    <w:name w:val="toc 5"/>
    <w:link w:val="PO-1"/>
    <w:qFormat/>
    <w:uiPriority w:val="32"/>
    <w:unhideWhenUsed/>
    <w:pPr>
      <w:ind w:left="1700" w:firstLine="0"/>
      <w:jc w:val="both"/>
    </w:pPr>
    <w:rPr>
      <w:shd w:val="clear"/>
      <w:sz w:val="21"/>
      <w:szCs w:val="21"/>
      <w:w w:val="100"/>
    </w:rPr>
  </w:style>
  <w:style w:styleId="PO33" w:type="paragraph">
    <w:name w:val="toc 6"/>
    <w:link w:val="PO-1"/>
    <w:qFormat/>
    <w:uiPriority w:val="33"/>
    <w:unhideWhenUsed/>
    <w:pPr>
      <w:ind w:left="2125" w:firstLine="0"/>
      <w:jc w:val="both"/>
    </w:pPr>
    <w:rPr>
      <w:shd w:val="clear"/>
      <w:sz w:val="21"/>
      <w:szCs w:val="21"/>
      <w:w w:val="100"/>
    </w:rPr>
  </w:style>
  <w:style w:styleId="PO34" w:type="paragraph">
    <w:name w:val="toc 7"/>
    <w:link w:val="PO-1"/>
    <w:qFormat/>
    <w:uiPriority w:val="34"/>
    <w:unhideWhenUsed/>
    <w:pPr>
      <w:ind w:left="2550" w:firstLine="0"/>
      <w:jc w:val="both"/>
    </w:pPr>
    <w:rPr>
      <w:shd w:val="clear"/>
      <w:sz w:val="21"/>
      <w:szCs w:val="21"/>
      <w:w w:val="100"/>
    </w:rPr>
  </w:style>
  <w:style w:styleId="PO35" w:type="paragraph">
    <w:name w:val="toc 8"/>
    <w:link w:val="PO-1"/>
    <w:qFormat/>
    <w:uiPriority w:val="35"/>
    <w:unhideWhenUsed/>
    <w:pPr>
      <w:ind w:left="2975" w:firstLine="0"/>
      <w:jc w:val="both"/>
    </w:pPr>
    <w:rPr>
      <w:shd w:val="clear"/>
      <w:sz w:val="21"/>
      <w:szCs w:val="21"/>
      <w:w w:val="100"/>
    </w:rPr>
  </w:style>
  <w:style w:styleId="PO36" w:type="paragraph">
    <w:name w:val="toc 9"/>
    <w:link w:val="PO-1"/>
    <w:qFormat/>
    <w:uiPriority w:val="36"/>
    <w:unhideWhenUsed/>
    <w:pPr>
      <w:ind w:left="3400" w:firstLine="0"/>
      <w:jc w:val="both"/>
    </w:pPr>
    <w:rPr>
      <w:shd w:val="clear"/>
      <w:sz w:val="21"/>
      <w:szCs w:val="21"/>
      <w:w w:val="1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1" Type="http://schemas.openxmlformats.org/officeDocument/2006/relationships/webSettings" Target="webSettings.xml"></Relationship><Relationship Id="rId2" Type="http://schemas.openxmlformats.org/officeDocument/2006/relationships/fontTable" Target="fontTable.xml"></Relationship><Relationship Id="rId3" Type="http://schemas.openxmlformats.org/officeDocument/2006/relationships/settings" Target="settings.xml"></Relationship><Relationship Id="rId4" Type="http://schemas.openxmlformats.org/officeDocument/2006/relationships/styles" Target="styles.xml"></Relationship><Relationship Id="rId5" Type="http://schemas.openxmlformats.org/officeDocument/2006/relationships/theme" Target="theme/theme1.xml"></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JisuOffice Write</Application>
  <AppVersion>12.000</AppVersion>
  <Characters>0</Characters>
  <CharactersWithSpaces>0</CharactersWithSpaces>
  <DocSecurity>0</DocSecurity>
  <HyperlinksChanged>false</HyperlinksChanged>
  <Lines>0</Lines>
  <LinksUpToDate>false</LinksUpToDate>
  <Pages>3</Pages>
  <Paragraphs>0</Paragraphs>
  <Words>29</Words>
  <TotalTime>0</TotalTime>
  <MMClips>0</MMClips>
  <ScaleCrop>false</ScaleCrop>
  <HeadingPairs>
    <vt:vector size="2" baseType="variant">
      <vt:variant>
        <vt:lpstr>제목</vt:lpstr>
      </vt:variant>
      <vt:variant>
        <vt:i4>1</vt:i4>
      </vt:variant>
    </vt:vector>
  </HeadingPairs>
  <TitlesOfParts>
    <vt:vector size="1" baseType="lpstr">
      <vt:lpstr>Title text</vt:lpstr>
    </vt:vector>
  </TitlesOfParts>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creator>Administrator</dc:creator>
  <cp:lastModifiedBy/>
</cp:coreProperties>
</file>